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153" w:rsidRDefault="005B17E9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Структура описания ОН</w:t>
      </w:r>
      <w:r w:rsidR="009E2153">
        <w:rPr>
          <w:rFonts w:ascii="Times New Roman" w:eastAsia="Times New Roman" w:hAnsi="Times New Roman" w:cs="Times New Roman"/>
          <w:sz w:val="28"/>
        </w:rPr>
        <w:t>КН</w:t>
      </w:r>
    </w:p>
    <w:p w:rsidR="00610BE8" w:rsidRDefault="00365B1C">
      <w:pPr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Базовая информация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 w:rsidR="009827F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Название объекта – </w:t>
      </w:r>
      <w:r w:rsidR="005B17E9"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 xml:space="preserve">радиционный промысел рыболовства – ловля рыбы сачком </w:t>
      </w:r>
      <w:proofErr w:type="spellStart"/>
      <w:r>
        <w:rPr>
          <w:rFonts w:ascii="Times New Roman" w:eastAsia="Times New Roman" w:hAnsi="Times New Roman" w:cs="Times New Roman"/>
          <w:sz w:val="28"/>
        </w:rPr>
        <w:t>куйуур</w:t>
      </w:r>
      <w:proofErr w:type="spellEnd"/>
      <w:r w:rsidR="009E2153">
        <w:rPr>
          <w:rFonts w:ascii="Times New Roman" w:eastAsia="Times New Roman" w:hAnsi="Times New Roman" w:cs="Times New Roman"/>
          <w:sz w:val="28"/>
        </w:rPr>
        <w:t>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Категория объекта </w:t>
      </w:r>
      <w:r w:rsidR="009E2153">
        <w:rPr>
          <w:rFonts w:ascii="Times New Roman" w:eastAsia="Times New Roman" w:hAnsi="Times New Roman" w:cs="Times New Roman"/>
          <w:sz w:val="28"/>
        </w:rPr>
        <w:t>– Традиционные технологии/техники, хозяйственные и промысловые технологии.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Этническая принадлежность – якуты</w:t>
      </w:r>
      <w:r w:rsidR="009E2153">
        <w:rPr>
          <w:rFonts w:ascii="Times New Roman" w:eastAsia="Times New Roman" w:hAnsi="Times New Roman" w:cs="Times New Roman"/>
          <w:sz w:val="28"/>
        </w:rPr>
        <w:t>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Язык</w:t>
      </w:r>
      <w:r w:rsidR="009827F1">
        <w:rPr>
          <w:rFonts w:ascii="Times New Roman" w:eastAsia="Times New Roman" w:hAnsi="Times New Roman" w:cs="Times New Roman"/>
          <w:sz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</w:rPr>
        <w:t xml:space="preserve"> якутский</w:t>
      </w:r>
      <w:r w:rsidR="009E2153">
        <w:rPr>
          <w:rFonts w:ascii="Times New Roman" w:eastAsia="Times New Roman" w:hAnsi="Times New Roman" w:cs="Times New Roman"/>
          <w:sz w:val="28"/>
        </w:rPr>
        <w:t>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5.Конфессиальное принадлежность – православие, </w:t>
      </w:r>
      <w:proofErr w:type="spellStart"/>
      <w:r>
        <w:rPr>
          <w:rFonts w:ascii="Times New Roman" w:eastAsia="Times New Roman" w:hAnsi="Times New Roman" w:cs="Times New Roman"/>
          <w:sz w:val="28"/>
        </w:rPr>
        <w:t>тенгрианство</w:t>
      </w:r>
      <w:proofErr w:type="spellEnd"/>
      <w:r>
        <w:rPr>
          <w:rFonts w:ascii="Times New Roman" w:eastAsia="Times New Roman" w:hAnsi="Times New Roman" w:cs="Times New Roman"/>
          <w:sz w:val="28"/>
        </w:rPr>
        <w:t>, язычество</w:t>
      </w:r>
      <w:r w:rsidR="009E2153">
        <w:rPr>
          <w:rFonts w:ascii="Times New Roman" w:eastAsia="Times New Roman" w:hAnsi="Times New Roman" w:cs="Times New Roman"/>
          <w:sz w:val="28"/>
        </w:rPr>
        <w:t>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Место бытования – Республика Саха (Якутия)</w:t>
      </w:r>
      <w:r w:rsidR="007A7B68">
        <w:rPr>
          <w:rFonts w:ascii="Times New Roman" w:eastAsia="Times New Roman" w:hAnsi="Times New Roman" w:cs="Times New Roman"/>
          <w:sz w:val="28"/>
        </w:rPr>
        <w:t xml:space="preserve">, 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Описание объекта (развернутое)</w:t>
      </w:r>
      <w:r w:rsidR="00CE32D6">
        <w:rPr>
          <w:rFonts w:ascii="Times New Roman" w:eastAsia="Times New Roman" w:hAnsi="Times New Roman" w:cs="Times New Roman"/>
          <w:sz w:val="28"/>
        </w:rPr>
        <w:t>.</w:t>
      </w:r>
    </w:p>
    <w:p w:rsidR="00610BE8" w:rsidRDefault="00365B1C" w:rsidP="009E2153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Якуты занимались скотоводством, охотой и рыболовными промыслами. Рыбалка сыграла важную роль в оформлении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деятельностных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начал культуры народа. Об этом говорит дошедший до наших дней традиц</w:t>
      </w:r>
      <w:r w:rsidR="00EF4006">
        <w:rPr>
          <w:rFonts w:ascii="Times New Roman" w:eastAsia="Times New Roman" w:hAnsi="Times New Roman" w:cs="Times New Roman"/>
          <w:sz w:val="28"/>
        </w:rPr>
        <w:t xml:space="preserve">ионный метод подледной рыбалки </w:t>
      </w:r>
      <w:proofErr w:type="spellStart"/>
      <w:r>
        <w:rPr>
          <w:rFonts w:ascii="Times New Roman" w:eastAsia="Times New Roman" w:hAnsi="Times New Roman" w:cs="Times New Roman"/>
          <w:sz w:val="28"/>
        </w:rPr>
        <w:t>куйуур</w:t>
      </w:r>
      <w:proofErr w:type="spellEnd"/>
      <w:r>
        <w:rPr>
          <w:rFonts w:ascii="Times New Roman" w:eastAsia="Times New Roman" w:hAnsi="Times New Roman" w:cs="Times New Roman"/>
          <w:sz w:val="28"/>
        </w:rPr>
        <w:t>. По данным письменных источников</w:t>
      </w:r>
      <w:r w:rsidR="00753FC7">
        <w:rPr>
          <w:rFonts w:ascii="Times New Roman" w:eastAsia="Times New Roman" w:hAnsi="Times New Roman" w:cs="Times New Roman"/>
          <w:sz w:val="28"/>
          <w:lang w:val="sah-RU"/>
        </w:rPr>
        <w:t xml:space="preserve"> в</w:t>
      </w:r>
      <w:r w:rsidR="009E2153">
        <w:rPr>
          <w:rFonts w:ascii="Times New Roman" w:eastAsia="Times New Roman" w:hAnsi="Times New Roman" w:cs="Times New Roman"/>
          <w:sz w:val="28"/>
          <w:lang w:val="sah-RU"/>
        </w:rPr>
        <w:t xml:space="preserve"> </w:t>
      </w:r>
      <w:r w:rsidR="00753FC7">
        <w:rPr>
          <w:rFonts w:ascii="Times New Roman" w:eastAsia="Times New Roman" w:hAnsi="Times New Roman" w:cs="Times New Roman"/>
          <w:sz w:val="28"/>
          <w:lang w:val="en-US"/>
        </w:rPr>
        <w:t>XVII</w:t>
      </w:r>
      <w:r w:rsidR="00753FC7">
        <w:rPr>
          <w:rFonts w:ascii="Times New Roman" w:eastAsia="Times New Roman" w:hAnsi="Times New Roman" w:cs="Times New Roman"/>
          <w:sz w:val="28"/>
          <w:lang w:val="sah-RU"/>
        </w:rPr>
        <w:t xml:space="preserve"> в.</w:t>
      </w:r>
      <w:r>
        <w:rPr>
          <w:rFonts w:ascii="Times New Roman" w:eastAsia="Times New Roman" w:hAnsi="Times New Roman" w:cs="Times New Roman"/>
          <w:sz w:val="28"/>
        </w:rPr>
        <w:t xml:space="preserve"> данный метод был распространен по всей территории Якутии, существовал наряду со скотоводческим хозяйством. Но был характерен для бедной части населения. </w:t>
      </w:r>
    </w:p>
    <w:p w:rsidR="00753FC7" w:rsidRPr="00753FC7" w:rsidRDefault="00365B1C" w:rsidP="009E215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</w:rPr>
        <w:tab/>
        <w:t>В Якутии много водоемов. Озер</w:t>
      </w:r>
      <w:r w:rsidR="009E2153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и реки наполнены разнообразной фауной. Из озерных рыб ловили карасей и гольянов (</w:t>
      </w:r>
      <w:proofErr w:type="spellStart"/>
      <w:r>
        <w:rPr>
          <w:rFonts w:ascii="Times New Roman" w:eastAsia="Times New Roman" w:hAnsi="Times New Roman" w:cs="Times New Roman"/>
          <w:sz w:val="28"/>
        </w:rPr>
        <w:t>мунду</w:t>
      </w:r>
      <w:proofErr w:type="spellEnd"/>
      <w:r>
        <w:rPr>
          <w:rFonts w:ascii="Times New Roman" w:eastAsia="Times New Roman" w:hAnsi="Times New Roman" w:cs="Times New Roman"/>
          <w:sz w:val="28"/>
        </w:rPr>
        <w:t>). Озерный гольян (</w:t>
      </w:r>
      <w:proofErr w:type="spellStart"/>
      <w:r>
        <w:rPr>
          <w:rFonts w:ascii="Times New Roman" w:eastAsia="Times New Roman" w:hAnsi="Times New Roman" w:cs="Times New Roman"/>
          <w:sz w:val="28"/>
        </w:rPr>
        <w:t>мунду</w:t>
      </w:r>
      <w:proofErr w:type="spellEnd"/>
      <w:r>
        <w:rPr>
          <w:rFonts w:ascii="Times New Roman" w:eastAsia="Times New Roman" w:hAnsi="Times New Roman" w:cs="Times New Roman"/>
          <w:sz w:val="28"/>
        </w:rPr>
        <w:t>), длиной до 15 см и весом до 100</w:t>
      </w:r>
      <w:r w:rsidR="009E215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г. Еще  </w:t>
      </w:r>
      <w:proofErr w:type="spellStart"/>
      <w:r w:rsidR="00CE32D6">
        <w:rPr>
          <w:rFonts w:ascii="Times New Roman" w:eastAsia="Times New Roman" w:hAnsi="Times New Roman" w:cs="Times New Roman"/>
          <w:sz w:val="28"/>
        </w:rPr>
        <w:t>В.Л.</w:t>
      </w:r>
      <w:r>
        <w:rPr>
          <w:rFonts w:ascii="Times New Roman" w:eastAsia="Times New Roman" w:hAnsi="Times New Roman" w:cs="Times New Roman"/>
          <w:sz w:val="28"/>
        </w:rPr>
        <w:t>Серошевский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отмечал, что ловят якуты рыбу «самым разнообразным способом». В практике рыболовства у якутов существует особенный способ </w:t>
      </w:r>
      <w:r w:rsidR="00CE32D6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ловля </w:t>
      </w:r>
      <w:proofErr w:type="spellStart"/>
      <w:r>
        <w:rPr>
          <w:rFonts w:ascii="Times New Roman" w:eastAsia="Times New Roman" w:hAnsi="Times New Roman" w:cs="Times New Roman"/>
          <w:sz w:val="28"/>
        </w:rPr>
        <w:t>сачком-куйуур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Этим прибором ловили карасей и гольянов. Подобного метода ловли рыбы у северных или </w:t>
      </w:r>
      <w:proofErr w:type="spellStart"/>
      <w:r>
        <w:rPr>
          <w:rFonts w:ascii="Times New Roman" w:eastAsia="Times New Roman" w:hAnsi="Times New Roman" w:cs="Times New Roman"/>
          <w:sz w:val="28"/>
        </w:rPr>
        <w:t>тюрских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народов не прослеживается</w:t>
      </w:r>
      <w:r w:rsidR="00CE32D6">
        <w:rPr>
          <w:rFonts w:ascii="Times New Roman" w:eastAsia="Times New Roman" w:hAnsi="Times New Roman" w:cs="Times New Roman"/>
          <w:sz w:val="28"/>
          <w:lang w:val="sah-RU"/>
        </w:rPr>
        <w:t xml:space="preserve">. </w:t>
      </w:r>
      <w:proofErr w:type="spellStart"/>
      <w:r w:rsidR="00753FC7" w:rsidRPr="00753FC7">
        <w:rPr>
          <w:rFonts w:ascii="Times New Roman" w:eastAsiaTheme="minorHAnsi" w:hAnsi="Times New Roman" w:cs="Times New Roman"/>
          <w:sz w:val="28"/>
          <w:szCs w:val="28"/>
          <w:lang w:eastAsia="en-US"/>
        </w:rPr>
        <w:t>Куйуур</w:t>
      </w:r>
      <w:proofErr w:type="spellEnd"/>
      <w:r w:rsidR="00CE32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="00753FC7" w:rsidRPr="00753F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это особенный способ ловли озерной рыбы, карасей и гольянов</w:t>
      </w:r>
      <w:r w:rsidR="00CE32D6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753FC7" w:rsidRPr="00753F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присущий только народу </w:t>
      </w:r>
      <w:proofErr w:type="spellStart"/>
      <w:r w:rsidR="00753FC7" w:rsidRPr="00753FC7">
        <w:rPr>
          <w:rFonts w:ascii="Times New Roman" w:eastAsiaTheme="minorHAnsi" w:hAnsi="Times New Roman" w:cs="Times New Roman"/>
          <w:sz w:val="28"/>
          <w:szCs w:val="28"/>
          <w:lang w:eastAsia="en-US"/>
        </w:rPr>
        <w:t>саха</w:t>
      </w:r>
      <w:proofErr w:type="spellEnd"/>
      <w:r w:rsidR="00753FC7" w:rsidRPr="00753F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Такого вида рыбной ловли нет ни у одного из народов мира. </w:t>
      </w:r>
      <w:proofErr w:type="spellStart"/>
      <w:r w:rsidR="00753FC7" w:rsidRPr="00753FC7">
        <w:rPr>
          <w:rFonts w:ascii="Times New Roman" w:eastAsiaTheme="minorHAnsi" w:hAnsi="Times New Roman" w:cs="Times New Roman"/>
          <w:sz w:val="28"/>
          <w:szCs w:val="28"/>
          <w:lang w:eastAsia="en-US"/>
        </w:rPr>
        <w:t>Куйуур</w:t>
      </w:r>
      <w:proofErr w:type="spellEnd"/>
      <w:r w:rsidR="00CE32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</w:t>
      </w:r>
      <w:r w:rsidR="00753FC7" w:rsidRPr="00753F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это только весен</w:t>
      </w:r>
      <w:r w:rsidR="00753FC7" w:rsidRPr="00753FC7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н</w:t>
      </w:r>
      <w:r w:rsidR="00753FC7" w:rsidRPr="00753F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ее орудие лова. </w:t>
      </w:r>
    </w:p>
    <w:p w:rsidR="00610BE8" w:rsidRDefault="00365B1C" w:rsidP="00CE3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Рыбалка </w:t>
      </w:r>
      <w:proofErr w:type="spellStart"/>
      <w:r>
        <w:rPr>
          <w:rFonts w:ascii="Times New Roman" w:eastAsia="Times New Roman" w:hAnsi="Times New Roman" w:cs="Times New Roman"/>
          <w:sz w:val="28"/>
        </w:rPr>
        <w:t>куйууром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начинается с середины февраля и завершается в апреле. Лед на озерах весной достигает по своей толщине от одного метра до двух. Это зависит от мороза и толщины снегового покрова.</w:t>
      </w:r>
    </w:p>
    <w:p w:rsidR="00CE32D6" w:rsidRDefault="00CE32D6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</w:t>
      </w:r>
      <w:r w:rsidR="00CE32D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Предметы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связанные с объектом</w:t>
      </w:r>
      <w:r w:rsidR="00CE32D6">
        <w:rPr>
          <w:rFonts w:ascii="Times New Roman" w:eastAsia="Times New Roman" w:hAnsi="Times New Roman" w:cs="Times New Roman"/>
          <w:sz w:val="28"/>
        </w:rPr>
        <w:t>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Набор орудия рыбака состоит: пешня ручной ко</w:t>
      </w:r>
      <w:r w:rsidR="00CE32D6">
        <w:rPr>
          <w:rFonts w:ascii="Times New Roman" w:eastAsia="Times New Roman" w:hAnsi="Times New Roman" w:cs="Times New Roman"/>
          <w:sz w:val="28"/>
        </w:rPr>
        <w:t>вки (</w:t>
      </w:r>
      <w:proofErr w:type="spellStart"/>
      <w:r>
        <w:rPr>
          <w:rFonts w:ascii="Times New Roman" w:eastAsia="Times New Roman" w:hAnsi="Times New Roman" w:cs="Times New Roman"/>
          <w:sz w:val="28"/>
        </w:rPr>
        <w:t>анньыы</w:t>
      </w:r>
      <w:proofErr w:type="spellEnd"/>
      <w:r>
        <w:rPr>
          <w:rFonts w:ascii="Times New Roman" w:eastAsia="Times New Roman" w:hAnsi="Times New Roman" w:cs="Times New Roman"/>
          <w:sz w:val="28"/>
        </w:rPr>
        <w:t>), сачок (</w:t>
      </w:r>
      <w:proofErr w:type="spellStart"/>
      <w:r>
        <w:rPr>
          <w:rFonts w:ascii="Times New Roman" w:eastAsia="Times New Roman" w:hAnsi="Times New Roman" w:cs="Times New Roman"/>
          <w:sz w:val="28"/>
        </w:rPr>
        <w:t>куйуур</w:t>
      </w:r>
      <w:proofErr w:type="spellEnd"/>
      <w:r>
        <w:rPr>
          <w:rFonts w:ascii="Times New Roman" w:eastAsia="Times New Roman" w:hAnsi="Times New Roman" w:cs="Times New Roman"/>
          <w:sz w:val="28"/>
        </w:rPr>
        <w:t>) с д</w:t>
      </w:r>
      <w:r w:rsidR="00CE32D6">
        <w:rPr>
          <w:rFonts w:ascii="Times New Roman" w:eastAsia="Times New Roman" w:hAnsi="Times New Roman" w:cs="Times New Roman"/>
          <w:sz w:val="28"/>
        </w:rPr>
        <w:t>линной рукоятью, доска-</w:t>
      </w:r>
      <w:r w:rsidR="00EF4006">
        <w:rPr>
          <w:rFonts w:ascii="Times New Roman" w:eastAsia="Times New Roman" w:hAnsi="Times New Roman" w:cs="Times New Roman"/>
          <w:sz w:val="28"/>
        </w:rPr>
        <w:t>упор (т</w:t>
      </w:r>
      <w:r w:rsidR="00EF4006">
        <w:rPr>
          <w:rFonts w:ascii="Times New Roman" w:eastAsia="Times New Roman" w:hAnsi="Times New Roman" w:cs="Times New Roman"/>
          <w:sz w:val="28"/>
          <w:lang w:val="sah-RU"/>
        </w:rPr>
        <w:t>үө</w:t>
      </w:r>
      <w:proofErr w:type="spellStart"/>
      <w:r w:rsidR="00EF4006">
        <w:rPr>
          <w:rFonts w:ascii="Times New Roman" w:eastAsia="Times New Roman" w:hAnsi="Times New Roman" w:cs="Times New Roman"/>
          <w:sz w:val="28"/>
        </w:rPr>
        <w:t>рэй</w:t>
      </w:r>
      <w:proofErr w:type="spellEnd"/>
      <w:r w:rsidR="00EF4006">
        <w:rPr>
          <w:rFonts w:ascii="Times New Roman" w:eastAsia="Times New Roman" w:hAnsi="Times New Roman" w:cs="Times New Roman"/>
          <w:sz w:val="28"/>
        </w:rPr>
        <w:t>), лопата сито (</w:t>
      </w:r>
      <w:r w:rsidR="00EF4006">
        <w:rPr>
          <w:rFonts w:ascii="Times New Roman" w:eastAsia="Times New Roman" w:hAnsi="Times New Roman" w:cs="Times New Roman"/>
          <w:sz w:val="28"/>
          <w:lang w:val="sah-RU"/>
        </w:rPr>
        <w:t>сүүр</w:t>
      </w:r>
      <w:r>
        <w:rPr>
          <w:rFonts w:ascii="Times New Roman" w:eastAsia="Times New Roman" w:hAnsi="Times New Roman" w:cs="Times New Roman"/>
          <w:sz w:val="28"/>
        </w:rPr>
        <w:t xml:space="preserve">) для </w:t>
      </w:r>
      <w:r>
        <w:rPr>
          <w:rFonts w:ascii="Times New Roman" w:eastAsia="Times New Roman" w:hAnsi="Times New Roman" w:cs="Times New Roman"/>
          <w:sz w:val="28"/>
        </w:rPr>
        <w:lastRenderedPageBreak/>
        <w:t>чистки льда, лопата из деревянной доски для уборки снега, сани вид повозки без колес имеющие полозья для перемещения груза</w:t>
      </w:r>
      <w:r w:rsidR="00CE32D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(орудия).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7"/>
        <w:gridCol w:w="3370"/>
        <w:gridCol w:w="2977"/>
      </w:tblGrid>
      <w:tr w:rsidR="00317954" w:rsidTr="00EC5C76">
        <w:tc>
          <w:tcPr>
            <w:tcW w:w="3117" w:type="dxa"/>
          </w:tcPr>
          <w:p w:rsidR="00317954" w:rsidRDefault="00317954" w:rsidP="00317954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00000" cy="3200410"/>
                  <wp:effectExtent l="19050" t="0" r="0" b="0"/>
                  <wp:docPr id="1" name="Рисунок 1" descr="C:\Users\Ираида.DESKTOP-KBJFUC3\Desktop\НКН ЯКУТИЯ\Куйуур\10 пешня ручной ковки АНЬЫ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аида.DESKTOP-KBJFUC3\Desktop\НКН ЯКУТИЯ\Куйуур\10 пешня ручной ковки АНЬЫ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20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954" w:rsidRPr="00317954" w:rsidRDefault="00317954" w:rsidP="0031795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17954">
              <w:rPr>
                <w:rFonts w:ascii="Times New Roman" w:eastAsia="Times New Roman" w:hAnsi="Times New Roman" w:cs="Times New Roman"/>
              </w:rPr>
              <w:t>пешня ручной ковки (</w:t>
            </w:r>
            <w:proofErr w:type="spellStart"/>
            <w:r w:rsidRPr="00317954">
              <w:rPr>
                <w:rFonts w:ascii="Times New Roman" w:eastAsia="Times New Roman" w:hAnsi="Times New Roman" w:cs="Times New Roman"/>
              </w:rPr>
              <w:t>анньыы</w:t>
            </w:r>
            <w:proofErr w:type="spellEnd"/>
            <w:r w:rsidRPr="00317954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370" w:type="dxa"/>
          </w:tcPr>
          <w:p w:rsidR="00317954" w:rsidRDefault="00DF6531" w:rsidP="00DF6531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00000" cy="3197904"/>
                  <wp:effectExtent l="19050" t="0" r="0" b="0"/>
                  <wp:docPr id="4" name="Рисунок 4" descr="C:\Users\Ираида.DESKTOP-KBJFUC3\Desktop\НКН ЯКУТИЯ\Куйуур\3 сачок с рукоятью МАҤК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аида.DESKTOP-KBJFUC3\Desktop\НКН ЯКУТИЯ\Куйуур\3 сачок с рукоятью МАҤК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319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531" w:rsidRDefault="00DF6531" w:rsidP="00DF653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F6531">
              <w:rPr>
                <w:rFonts w:ascii="Times New Roman" w:eastAsia="Times New Roman" w:hAnsi="Times New Roman" w:cs="Times New Roman"/>
              </w:rPr>
              <w:t>сачок (</w:t>
            </w:r>
            <w:proofErr w:type="spellStart"/>
            <w:r w:rsidRPr="00DF6531">
              <w:rPr>
                <w:rFonts w:ascii="Times New Roman" w:eastAsia="Times New Roman" w:hAnsi="Times New Roman" w:cs="Times New Roman"/>
              </w:rPr>
              <w:t>куйуур</w:t>
            </w:r>
            <w:proofErr w:type="spellEnd"/>
            <w:r w:rsidRPr="00DF6531">
              <w:rPr>
                <w:rFonts w:ascii="Times New Roman" w:eastAsia="Times New Roman" w:hAnsi="Times New Roman" w:cs="Times New Roman"/>
              </w:rPr>
              <w:t>) с длинной рукоятью</w:t>
            </w:r>
          </w:p>
          <w:p w:rsidR="00EC5C76" w:rsidRPr="00DF6531" w:rsidRDefault="00EC5C76" w:rsidP="00DF653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7" w:type="dxa"/>
          </w:tcPr>
          <w:p w:rsidR="00317954" w:rsidRDefault="00DF6531" w:rsidP="00317954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466251" cy="3196800"/>
                  <wp:effectExtent l="19050" t="0" r="599" b="0"/>
                  <wp:docPr id="5" name="Рисунок 5" descr="C:\Users\Ираида.DESKTOP-KBJFUC3\Desktop\НКН ЯКУТИЯ\Куйуур\9 доска упор с отверствием ТҮӨРЭ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аида.DESKTOP-KBJFUC3\Desktop\НКН ЯКУТИЯ\Куйуур\9 доска упор с отверствием ТҮӨРЭ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51" cy="319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531" w:rsidRPr="00DF6531" w:rsidRDefault="00DF6531" w:rsidP="0031795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F6531">
              <w:rPr>
                <w:rFonts w:ascii="Times New Roman" w:eastAsia="Times New Roman" w:hAnsi="Times New Roman" w:cs="Times New Roman"/>
              </w:rPr>
              <w:t>доска-упор (т</w:t>
            </w:r>
            <w:r w:rsidRPr="00DF6531">
              <w:rPr>
                <w:rFonts w:ascii="Times New Roman" w:eastAsia="Times New Roman" w:hAnsi="Times New Roman" w:cs="Times New Roman"/>
                <w:lang w:val="sah-RU"/>
              </w:rPr>
              <w:t>үө</w:t>
            </w:r>
            <w:proofErr w:type="spellStart"/>
            <w:r w:rsidRPr="00DF6531">
              <w:rPr>
                <w:rFonts w:ascii="Times New Roman" w:eastAsia="Times New Roman" w:hAnsi="Times New Roman" w:cs="Times New Roman"/>
              </w:rPr>
              <w:t>рэй</w:t>
            </w:r>
            <w:proofErr w:type="spellEnd"/>
            <w:r w:rsidRPr="00DF6531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C5C76" w:rsidTr="00EC5C76">
        <w:tc>
          <w:tcPr>
            <w:tcW w:w="9464" w:type="dxa"/>
            <w:gridSpan w:val="3"/>
          </w:tcPr>
          <w:p w:rsidR="00EC5C76" w:rsidRDefault="00EC5C76" w:rsidP="00317954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600000" cy="2027576"/>
                  <wp:effectExtent l="19050" t="0" r="450" b="0"/>
                  <wp:docPr id="7" name="Рисунок 7" descr="C:\Users\Ираида.DESKTOP-KBJFUC3\Desktop\НКН ЯКУТИЯ\Куйуур\5 с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аида.DESKTOP-KBJFUC3\Desktop\НКН ЯКУТИЯ\Куйуур\5 са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C76" w:rsidRPr="00EC5C76" w:rsidRDefault="00EC5C76" w:rsidP="00317954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EC5C76">
              <w:rPr>
                <w:rFonts w:ascii="Times New Roman" w:eastAsia="Times New Roman" w:hAnsi="Times New Roman" w:cs="Times New Roman"/>
              </w:rPr>
              <w:t>сани вид повозки без колес имеющие полозья для перемещения груза (орудия)</w:t>
            </w:r>
          </w:p>
        </w:tc>
      </w:tr>
    </w:tbl>
    <w:p w:rsidR="00EC5C76" w:rsidRDefault="00EC5C76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E32D6" w:rsidRDefault="00365B1C" w:rsidP="00753FC7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 Техника/Технологии, связанные с объектом</w:t>
      </w:r>
      <w:r w:rsidR="00CE32D6">
        <w:rPr>
          <w:rFonts w:ascii="Times New Roman" w:eastAsia="Times New Roman" w:hAnsi="Times New Roman" w:cs="Times New Roman"/>
          <w:sz w:val="28"/>
        </w:rPr>
        <w:t>.</w:t>
      </w:r>
    </w:p>
    <w:p w:rsidR="00610BE8" w:rsidRPr="00753FC7" w:rsidRDefault="00753FC7" w:rsidP="00CE32D6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753FC7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У каждого опытного рыболова есть запас собственных наработок, знает  рельеф дна водоема, использу</w:t>
      </w:r>
      <w:r w:rsidR="005B17E9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е</w:t>
      </w:r>
      <w:r w:rsidRPr="00753FC7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т пробн</w:t>
      </w:r>
      <w:r w:rsidR="005B17E9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ый метод (эппиэдэй) или осенью </w:t>
      </w:r>
      <w:r w:rsidRPr="00753FC7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делают зимовальные ямы</w:t>
      </w:r>
      <w:r w:rsidR="00CE32D6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, </w:t>
      </w:r>
      <w:r w:rsidRPr="00753FC7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углубление дна водоема длинным шестом, в котором зимой происходит массовое скопление и зимовка рыбы. Зимовальные ямы характеризуются благоприятным кислородным температурным режим</w:t>
      </w:r>
      <w:r w:rsidR="005B17E9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о</w:t>
      </w:r>
      <w:r w:rsidRPr="00753FC7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м, опытный рыбак выбирает место проруби</w:t>
      </w:r>
      <w:r w:rsidR="005B17E9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,</w:t>
      </w:r>
      <w:r w:rsidRPr="00753FC7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</w:t>
      </w:r>
      <w:r w:rsidR="005B17E9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счищает снег и пешней (анньыы) прорубает</w:t>
      </w:r>
      <w:r w:rsidRPr="00753FC7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трапециевидную лунку, удобную для вращения рукояти сачка (куйуура).</w:t>
      </w:r>
      <w:r w:rsidR="00CE32D6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</w:t>
      </w:r>
      <w:r w:rsidRPr="00753FC7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Лопат</w:t>
      </w:r>
      <w:r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ой (сүүр) уб</w:t>
      </w:r>
      <w:r w:rsidR="005B17E9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р</w:t>
      </w:r>
      <w:r w:rsidR="00CE32D6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аю</w:t>
      </w:r>
      <w:r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т лед из проруби.</w:t>
      </w:r>
    </w:p>
    <w:p w:rsidR="00610BE8" w:rsidRDefault="00365B1C" w:rsidP="00CE3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Для того чтобы пробить лед необходим хороший инструмент, коим является пешня. Якутская пешня – один из самых древних и необходимых предметов для ведения хозяйства. </w:t>
      </w:r>
    </w:p>
    <w:p w:rsidR="00610BE8" w:rsidRDefault="00365B1C" w:rsidP="00CE3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Куйуур-сачок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представляющий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мешкообразную волосяную сеть на обруче с длинным шестом. </w:t>
      </w:r>
      <w:proofErr w:type="spellStart"/>
      <w:r>
        <w:rPr>
          <w:rFonts w:ascii="Times New Roman" w:eastAsia="Times New Roman" w:hAnsi="Times New Roman" w:cs="Times New Roman"/>
          <w:sz w:val="28"/>
        </w:rPr>
        <w:t>Куйуур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просовывают в прорубь при помощи доски с отверстием, которое служит осью вращения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куйуура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подо льдом. Так рыба ловится путем создания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куйууром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водоворота с определенным радиусом охвата подледного водного пространства. </w:t>
      </w:r>
    </w:p>
    <w:p w:rsidR="00610BE8" w:rsidRDefault="00365B1C" w:rsidP="00CE3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старину сачок мешкообразная сеть </w:t>
      </w:r>
      <w:r w:rsidR="005B17E9">
        <w:rPr>
          <w:rFonts w:ascii="Times New Roman" w:eastAsia="Times New Roman" w:hAnsi="Times New Roman" w:cs="Times New Roman"/>
          <w:sz w:val="28"/>
        </w:rPr>
        <w:t>плелась</w:t>
      </w:r>
      <w:r>
        <w:rPr>
          <w:rFonts w:ascii="Times New Roman" w:eastAsia="Times New Roman" w:hAnsi="Times New Roman" w:cs="Times New Roman"/>
          <w:sz w:val="28"/>
        </w:rPr>
        <w:t xml:space="preserve"> из конского волоса. Плетение сачка является не только трудоемким, но и искусным процессом. Конский волос в древности заменял современную </w:t>
      </w:r>
      <w:proofErr w:type="spellStart"/>
      <w:r>
        <w:rPr>
          <w:rFonts w:ascii="Times New Roman" w:eastAsia="Times New Roman" w:hAnsi="Times New Roman" w:cs="Times New Roman"/>
          <w:sz w:val="28"/>
        </w:rPr>
        <w:t>монофильную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леску. Как отмечает </w:t>
      </w:r>
      <w:r w:rsidR="00CE32D6">
        <w:rPr>
          <w:rFonts w:ascii="Times New Roman" w:eastAsia="Times New Roman" w:hAnsi="Times New Roman" w:cs="Times New Roman"/>
          <w:sz w:val="28"/>
        </w:rPr>
        <w:t>Г.Ф.</w:t>
      </w:r>
      <w:r>
        <w:rPr>
          <w:rFonts w:ascii="Times New Roman" w:eastAsia="Times New Roman" w:hAnsi="Times New Roman" w:cs="Times New Roman"/>
          <w:sz w:val="28"/>
        </w:rPr>
        <w:t>Миллер “столь необычный материал не замерзает в воде и на морозе”. Плетут сеть пальцами, с помощью деревянной стойки с перекладиной (</w:t>
      </w:r>
      <w:proofErr w:type="spellStart"/>
      <w:r>
        <w:rPr>
          <w:rFonts w:ascii="Times New Roman" w:eastAsia="Times New Roman" w:hAnsi="Times New Roman" w:cs="Times New Roman"/>
          <w:sz w:val="28"/>
        </w:rPr>
        <w:t>ачаах</w:t>
      </w:r>
      <w:proofErr w:type="spellEnd"/>
      <w:r w:rsidR="00CE32D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мас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  <w:r w:rsidR="00CE32D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Длина готового сачка (</w:t>
      </w:r>
      <w:proofErr w:type="spellStart"/>
      <w:r>
        <w:rPr>
          <w:rFonts w:ascii="Times New Roman" w:eastAsia="Times New Roman" w:hAnsi="Times New Roman" w:cs="Times New Roman"/>
          <w:sz w:val="28"/>
        </w:rPr>
        <w:t>куйуура</w:t>
      </w:r>
      <w:proofErr w:type="spellEnd"/>
      <w:r>
        <w:rPr>
          <w:rFonts w:ascii="Times New Roman" w:eastAsia="Times New Roman" w:hAnsi="Times New Roman" w:cs="Times New Roman"/>
          <w:sz w:val="28"/>
        </w:rPr>
        <w:t>) 50-56 см (семь сжатых мужских кулаков), мешкообразную сеть прикреп</w:t>
      </w:r>
      <w:r w:rsidR="005B17E9">
        <w:rPr>
          <w:rFonts w:ascii="Times New Roman" w:eastAsia="Times New Roman" w:hAnsi="Times New Roman" w:cs="Times New Roman"/>
          <w:sz w:val="28"/>
        </w:rPr>
        <w:t>ляли</w:t>
      </w:r>
      <w:r>
        <w:rPr>
          <w:rFonts w:ascii="Times New Roman" w:eastAsia="Times New Roman" w:hAnsi="Times New Roman" w:cs="Times New Roman"/>
          <w:sz w:val="28"/>
        </w:rPr>
        <w:t xml:space="preserve"> бечевкой из конского волоса к деревянному обручу (</w:t>
      </w:r>
      <w:proofErr w:type="spellStart"/>
      <w:r>
        <w:rPr>
          <w:rFonts w:ascii="Times New Roman" w:eastAsia="Times New Roman" w:hAnsi="Times New Roman" w:cs="Times New Roman"/>
          <w:sz w:val="28"/>
        </w:rPr>
        <w:t>куойа</w:t>
      </w:r>
      <w:proofErr w:type="spellEnd"/>
      <w:r>
        <w:rPr>
          <w:rFonts w:ascii="Times New Roman" w:eastAsia="Times New Roman" w:hAnsi="Times New Roman" w:cs="Times New Roman"/>
          <w:sz w:val="28"/>
        </w:rPr>
        <w:t>) с поперечиной (</w:t>
      </w:r>
      <w:proofErr w:type="spellStart"/>
      <w:r>
        <w:rPr>
          <w:rFonts w:ascii="Times New Roman" w:eastAsia="Times New Roman" w:hAnsi="Times New Roman" w:cs="Times New Roman"/>
          <w:sz w:val="28"/>
        </w:rPr>
        <w:t>туорай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  <w:r w:rsidR="00CE32D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Обруч (делается из лиственницы) </w:t>
      </w:r>
      <w:proofErr w:type="spellStart"/>
      <w:r>
        <w:rPr>
          <w:rFonts w:ascii="Times New Roman" w:eastAsia="Times New Roman" w:hAnsi="Times New Roman" w:cs="Times New Roman"/>
          <w:sz w:val="28"/>
        </w:rPr>
        <w:t>киил</w:t>
      </w:r>
      <w:proofErr w:type="spellEnd"/>
      <w:r w:rsidR="00CE32D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E32D6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особенность лиственницы, также </w:t>
      </w:r>
      <w:proofErr w:type="spellStart"/>
      <w:r>
        <w:rPr>
          <w:rFonts w:ascii="Times New Roman" w:eastAsia="Times New Roman" w:hAnsi="Times New Roman" w:cs="Times New Roman"/>
          <w:sz w:val="28"/>
        </w:rPr>
        <w:t>киил</w:t>
      </w:r>
      <w:proofErr w:type="spellEnd"/>
      <w:r w:rsidR="00CE32D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используется при изготовлении</w:t>
      </w:r>
      <w:r w:rsidR="00CE32D6">
        <w:rPr>
          <w:rFonts w:ascii="Times New Roman" w:eastAsia="Times New Roman" w:hAnsi="Times New Roman" w:cs="Times New Roman"/>
          <w:sz w:val="28"/>
        </w:rPr>
        <w:t xml:space="preserve"> бубна, лука, лука-самострела и </w:t>
      </w:r>
      <w:r>
        <w:rPr>
          <w:rFonts w:ascii="Times New Roman" w:eastAsia="Times New Roman" w:hAnsi="Times New Roman" w:cs="Times New Roman"/>
          <w:sz w:val="28"/>
        </w:rPr>
        <w:t>т.д.) с диаметром 45-50 см и с помощью конского навоза прида</w:t>
      </w:r>
      <w:r w:rsidR="005B17E9">
        <w:rPr>
          <w:rFonts w:ascii="Times New Roman" w:eastAsia="Times New Roman" w:hAnsi="Times New Roman" w:cs="Times New Roman"/>
          <w:sz w:val="28"/>
        </w:rPr>
        <w:t>вали</w:t>
      </w:r>
      <w:r>
        <w:rPr>
          <w:rFonts w:ascii="Times New Roman" w:eastAsia="Times New Roman" w:hAnsi="Times New Roman" w:cs="Times New Roman"/>
          <w:sz w:val="28"/>
        </w:rPr>
        <w:t xml:space="preserve"> форму сачку.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Круглая часть, обруч (</w:t>
      </w:r>
      <w:proofErr w:type="spellStart"/>
      <w:r>
        <w:rPr>
          <w:rFonts w:ascii="Times New Roman" w:eastAsia="Times New Roman" w:hAnsi="Times New Roman" w:cs="Times New Roman"/>
          <w:sz w:val="28"/>
        </w:rPr>
        <w:t>куойа</w:t>
      </w:r>
      <w:proofErr w:type="spellEnd"/>
      <w:r>
        <w:rPr>
          <w:rFonts w:ascii="Times New Roman" w:eastAsia="Times New Roman" w:hAnsi="Times New Roman" w:cs="Times New Roman"/>
          <w:sz w:val="28"/>
        </w:rPr>
        <w:t>) крепится длинному древку, рукоять (маҥкы), длина  1,5- 2 метра, но зависит от глубины водоема.</w:t>
      </w:r>
    </w:p>
    <w:p w:rsidR="00610BE8" w:rsidRDefault="00CE32D6" w:rsidP="00CE32D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Доска-упор (</w:t>
      </w:r>
      <w:r w:rsidR="00EF4006">
        <w:rPr>
          <w:rFonts w:ascii="Times New Roman" w:eastAsia="Times New Roman" w:hAnsi="Times New Roman" w:cs="Times New Roman"/>
          <w:sz w:val="28"/>
        </w:rPr>
        <w:t>т</w:t>
      </w:r>
      <w:r w:rsidR="00EF4006">
        <w:rPr>
          <w:rFonts w:ascii="Times New Roman" w:eastAsia="Times New Roman" w:hAnsi="Times New Roman" w:cs="Times New Roman"/>
          <w:sz w:val="28"/>
          <w:lang w:val="sah-RU"/>
        </w:rPr>
        <w:t>үө</w:t>
      </w:r>
      <w:proofErr w:type="spellStart"/>
      <w:r w:rsidR="00365B1C">
        <w:rPr>
          <w:rFonts w:ascii="Times New Roman" w:eastAsia="Times New Roman" w:hAnsi="Times New Roman" w:cs="Times New Roman"/>
          <w:sz w:val="28"/>
        </w:rPr>
        <w:t>рэй</w:t>
      </w:r>
      <w:proofErr w:type="spellEnd"/>
      <w:r w:rsidR="00365B1C">
        <w:rPr>
          <w:rFonts w:ascii="Times New Roman" w:eastAsia="Times New Roman" w:hAnsi="Times New Roman" w:cs="Times New Roman"/>
          <w:sz w:val="28"/>
        </w:rPr>
        <w:t>) делается из березы с отверстием диаметром 7-10 см посередине, в которое пропускается рукоять сачка (маҥкы), она служит для того, чтобы сачок (</w:t>
      </w:r>
      <w:proofErr w:type="spellStart"/>
      <w:r w:rsidR="00365B1C">
        <w:rPr>
          <w:rFonts w:ascii="Times New Roman" w:eastAsia="Times New Roman" w:hAnsi="Times New Roman" w:cs="Times New Roman"/>
          <w:sz w:val="28"/>
        </w:rPr>
        <w:t>куйуур</w:t>
      </w:r>
      <w:proofErr w:type="spellEnd"/>
      <w:r w:rsidR="00365B1C">
        <w:rPr>
          <w:rFonts w:ascii="Times New Roman" w:eastAsia="Times New Roman" w:hAnsi="Times New Roman" w:cs="Times New Roman"/>
          <w:sz w:val="28"/>
        </w:rPr>
        <w:t>) не болтался в проруби.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65B1C">
        <w:rPr>
          <w:rFonts w:ascii="Times New Roman" w:eastAsia="Times New Roman" w:hAnsi="Times New Roman" w:cs="Times New Roman"/>
          <w:sz w:val="28"/>
        </w:rPr>
        <w:t xml:space="preserve">Доска кладется поперек проруби, острым концом упирается в край льда, а на другой конец наступает правой ногой рыбак, таким </w:t>
      </w:r>
      <w:proofErr w:type="gramStart"/>
      <w:r w:rsidR="00365B1C">
        <w:rPr>
          <w:rFonts w:ascii="Times New Roman" w:eastAsia="Times New Roman" w:hAnsi="Times New Roman" w:cs="Times New Roman"/>
          <w:sz w:val="28"/>
        </w:rPr>
        <w:t>образом</w:t>
      </w:r>
      <w:proofErr w:type="gramEnd"/>
      <w:r w:rsidR="00365B1C">
        <w:rPr>
          <w:rFonts w:ascii="Times New Roman" w:eastAsia="Times New Roman" w:hAnsi="Times New Roman" w:cs="Times New Roman"/>
          <w:sz w:val="28"/>
        </w:rPr>
        <w:t xml:space="preserve"> доска (түөрэй) неподвижно фиксируется.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65B1C">
        <w:rPr>
          <w:rFonts w:ascii="Times New Roman" w:eastAsia="Times New Roman" w:hAnsi="Times New Roman" w:cs="Times New Roman"/>
          <w:sz w:val="28"/>
        </w:rPr>
        <w:t>Опустив сачок (</w:t>
      </w:r>
      <w:proofErr w:type="spellStart"/>
      <w:r w:rsidR="00365B1C">
        <w:rPr>
          <w:rFonts w:ascii="Times New Roman" w:eastAsia="Times New Roman" w:hAnsi="Times New Roman" w:cs="Times New Roman"/>
          <w:sz w:val="28"/>
        </w:rPr>
        <w:t>куйуур</w:t>
      </w:r>
      <w:proofErr w:type="spellEnd"/>
      <w:r w:rsidR="00365B1C">
        <w:rPr>
          <w:rFonts w:ascii="Times New Roman" w:eastAsia="Times New Roman" w:hAnsi="Times New Roman" w:cs="Times New Roman"/>
          <w:sz w:val="28"/>
        </w:rPr>
        <w:t xml:space="preserve">) на дно, при помощи рукояти делают размеренные круговые движения ни медленно, ни быстро. При этом рыбаки </w:t>
      </w:r>
      <w:proofErr w:type="gramStart"/>
      <w:r w:rsidR="00365B1C">
        <w:rPr>
          <w:rFonts w:ascii="Times New Roman" w:eastAsia="Times New Roman" w:hAnsi="Times New Roman" w:cs="Times New Roman"/>
          <w:sz w:val="28"/>
        </w:rPr>
        <w:t xml:space="preserve">крутят </w:t>
      </w:r>
      <w:proofErr w:type="spellStart"/>
      <w:r w:rsidR="00365B1C">
        <w:rPr>
          <w:rFonts w:ascii="Times New Roman" w:eastAsia="Times New Roman" w:hAnsi="Times New Roman" w:cs="Times New Roman"/>
          <w:sz w:val="28"/>
        </w:rPr>
        <w:t>куйуур</w:t>
      </w:r>
      <w:proofErr w:type="spellEnd"/>
      <w:r w:rsidR="00365B1C">
        <w:rPr>
          <w:rFonts w:ascii="Times New Roman" w:eastAsia="Times New Roman" w:hAnsi="Times New Roman" w:cs="Times New Roman"/>
          <w:sz w:val="28"/>
        </w:rPr>
        <w:t xml:space="preserve"> следуя</w:t>
      </w:r>
      <w:proofErr w:type="gramEnd"/>
      <w:r w:rsidR="00365B1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движениию</w:t>
      </w:r>
      <w:proofErr w:type="spellEnd"/>
      <w:r w:rsidR="00365B1C">
        <w:rPr>
          <w:rFonts w:ascii="Times New Roman" w:eastAsia="Times New Roman" w:hAnsi="Times New Roman" w:cs="Times New Roman"/>
          <w:sz w:val="28"/>
        </w:rPr>
        <w:t xml:space="preserve"> солнца.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65B1C">
        <w:rPr>
          <w:rFonts w:ascii="Times New Roman" w:eastAsia="Times New Roman" w:hAnsi="Times New Roman" w:cs="Times New Roman"/>
          <w:sz w:val="28"/>
        </w:rPr>
        <w:t>Дремлющая на дне рыба, ослеп</w:t>
      </w:r>
      <w:r w:rsidR="00B4657B">
        <w:rPr>
          <w:rFonts w:ascii="Times New Roman" w:eastAsia="Times New Roman" w:hAnsi="Times New Roman" w:cs="Times New Roman"/>
          <w:sz w:val="28"/>
        </w:rPr>
        <w:t>ленная взбаламученным илом, поп</w:t>
      </w:r>
      <w:r w:rsidR="00B4657B">
        <w:rPr>
          <w:rFonts w:ascii="Times New Roman" w:eastAsia="Times New Roman" w:hAnsi="Times New Roman" w:cs="Times New Roman"/>
          <w:sz w:val="28"/>
          <w:lang w:val="sah-RU"/>
        </w:rPr>
        <w:t>а</w:t>
      </w:r>
      <w:r w:rsidR="00365B1C">
        <w:rPr>
          <w:rFonts w:ascii="Times New Roman" w:eastAsia="Times New Roman" w:hAnsi="Times New Roman" w:cs="Times New Roman"/>
          <w:sz w:val="28"/>
        </w:rPr>
        <w:t xml:space="preserve">дает в центр водоворота, когда </w:t>
      </w:r>
      <w:r w:rsidR="00C5777F">
        <w:rPr>
          <w:rFonts w:ascii="Times New Roman" w:eastAsia="Times New Roman" w:hAnsi="Times New Roman" w:cs="Times New Roman"/>
          <w:sz w:val="28"/>
        </w:rPr>
        <w:t>по расчету рыбака, достаточно рыбы</w:t>
      </w:r>
      <w:r w:rsidR="00365B1C">
        <w:rPr>
          <w:rFonts w:ascii="Times New Roman" w:eastAsia="Times New Roman" w:hAnsi="Times New Roman" w:cs="Times New Roman"/>
          <w:sz w:val="28"/>
        </w:rPr>
        <w:t xml:space="preserve">, ловким своеобразным движением </w:t>
      </w:r>
      <w:proofErr w:type="spellStart"/>
      <w:r w:rsidR="00365B1C">
        <w:rPr>
          <w:rFonts w:ascii="Times New Roman" w:eastAsia="Times New Roman" w:hAnsi="Times New Roman" w:cs="Times New Roman"/>
          <w:sz w:val="28"/>
        </w:rPr>
        <w:t>куйуура</w:t>
      </w:r>
      <w:proofErr w:type="spellEnd"/>
      <w:r w:rsidR="00365B1C">
        <w:rPr>
          <w:rFonts w:ascii="Times New Roman" w:eastAsia="Times New Roman" w:hAnsi="Times New Roman" w:cs="Times New Roman"/>
          <w:sz w:val="28"/>
        </w:rPr>
        <w:t xml:space="preserve"> она захватывается в сеть и вытаскивается наружу.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A3272" w:rsidTr="001A3272">
        <w:tc>
          <w:tcPr>
            <w:tcW w:w="4785" w:type="dxa"/>
          </w:tcPr>
          <w:p w:rsidR="001A3272" w:rsidRDefault="001A3272" w:rsidP="001A3272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880000" cy="4269866"/>
                  <wp:effectExtent l="19050" t="0" r="0" b="0"/>
                  <wp:docPr id="10" name="Рисунок 10" descr="C:\Users\Ираида.DESKTOP-KBJFUC3\Desktop\НКН ЯКУТИЯ\Куйуур\1 прорубь схематич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аида.DESKTOP-KBJFUC3\Desktop\НКН ЯКУТИЯ\Куйуур\1 прорубь схематич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26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272" w:rsidRPr="001A3272" w:rsidRDefault="001A3272" w:rsidP="001A327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A3272">
              <w:rPr>
                <w:rFonts w:ascii="Times New Roman" w:eastAsia="Times New Roman" w:hAnsi="Times New Roman" w:cs="Times New Roman"/>
              </w:rPr>
              <w:t>Прорубь схематично</w:t>
            </w:r>
          </w:p>
        </w:tc>
        <w:tc>
          <w:tcPr>
            <w:tcW w:w="4786" w:type="dxa"/>
          </w:tcPr>
          <w:p w:rsidR="001A3272" w:rsidRDefault="001A3272" w:rsidP="001A3272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80000" cy="4075416"/>
                  <wp:effectExtent l="19050" t="0" r="0" b="0"/>
                  <wp:docPr id="11" name="Рисунок 11" descr="C:\Users\Ираида.DESKTOP-KBJFUC3\Desktop\НКН ЯКУТИЯ\Куйуур\2 техника вращения с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аида.DESKTOP-KBJFUC3\Desktop\НКН ЯКУТИЯ\Куйуур\2 техника вращения с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07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272" w:rsidRDefault="001A3272" w:rsidP="001A3272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1A3272" w:rsidRPr="001A3272" w:rsidRDefault="001A3272" w:rsidP="001A327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A3272">
              <w:rPr>
                <w:rFonts w:ascii="Times New Roman" w:eastAsia="Times New Roman" w:hAnsi="Times New Roman" w:cs="Times New Roman"/>
              </w:rPr>
              <w:t>Техника вращения сочка</w:t>
            </w:r>
          </w:p>
        </w:tc>
      </w:tr>
    </w:tbl>
    <w:p w:rsidR="001A3272" w:rsidRDefault="001A3272" w:rsidP="001A327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 Способ и формы передачи традиции: воспитание подрастающего поколения, популяризация этнической педагогики, преемственность традиций.   </w:t>
      </w:r>
    </w:p>
    <w:p w:rsidR="00610BE8" w:rsidRDefault="00365B1C" w:rsidP="00C96F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тяжелые военные  времена по инициативе народного мудреца Афанасия Филипповича Филиппова –</w:t>
      </w:r>
      <w:r w:rsidR="00CE32D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Охоноосой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жители села приняли меру для воспитания подрастающего поколения </w:t>
      </w:r>
      <w:r w:rsidR="00CE32D6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дуальное обучение. Таким образом, мальчики семи и восьми лет не только обучались грамоте, но и традиционным трудовым промыслам, таких как охота и рыбалка (правила безопасного обращения с охотничьим оружием,  гребля, плавание на лодке, обращение с огнем). Это обучение называется в народе  "школа Афанасия". Постоянное взаимодействие с природой, этническая педагогика – все это в совокупности стало формой сохранения культурной идентичности. Выпускники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Сургулукской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школы продолжили идею, и Иван Иванович Иванов - старец </w:t>
      </w:r>
      <w:proofErr w:type="spellStart"/>
      <w:r>
        <w:rPr>
          <w:rFonts w:ascii="Times New Roman" w:eastAsia="Times New Roman" w:hAnsi="Times New Roman" w:cs="Times New Roman"/>
          <w:sz w:val="28"/>
        </w:rPr>
        <w:t>Чыгыы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один из тех, кто сохраняет и распространяет мудрость предков. Некоторые воспитанники достигли значительных высот в науке.</w:t>
      </w:r>
    </w:p>
    <w:p w:rsidR="00610BE8" w:rsidRDefault="00365B1C" w:rsidP="00C96F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Обучают девочек старинному промыслу – плетению сачка бабушки.</w:t>
      </w:r>
    </w:p>
    <w:p w:rsidR="00610BE8" w:rsidRDefault="00365B1C" w:rsidP="00C96F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Евдокия Афанасьевна </w:t>
      </w:r>
      <w:proofErr w:type="spellStart"/>
      <w:r>
        <w:rPr>
          <w:rFonts w:ascii="Times New Roman" w:eastAsia="Times New Roman" w:hAnsi="Times New Roman" w:cs="Times New Roman"/>
          <w:sz w:val="28"/>
        </w:rPr>
        <w:t>Уйгурова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занимается плетением сачка с внуками.</w:t>
      </w: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4820"/>
      </w:tblGrid>
      <w:tr w:rsidR="009F3E8C" w:rsidTr="00F62DE1">
        <w:tc>
          <w:tcPr>
            <w:tcW w:w="4786" w:type="dxa"/>
          </w:tcPr>
          <w:p w:rsidR="009F3E8C" w:rsidRDefault="009F3E8C" w:rsidP="009F3E8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880000" cy="4456064"/>
                  <wp:effectExtent l="19050" t="0" r="0" b="0"/>
                  <wp:docPr id="12" name="Рисунок 12" descr="C:\Users\Ираида.DESKTOP-KBJFUC3\Desktop\НКН ЯКУТИЯ\Куйуур\01\1 изготовление са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раида.DESKTOP-KBJFUC3\Desktop\НКН ЯКУТИЯ\Куйуур\01\1 изготовление са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45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E8C" w:rsidRPr="009F3E8C" w:rsidRDefault="009F3E8C" w:rsidP="009F3E8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3E8C">
              <w:rPr>
                <w:rFonts w:ascii="Times New Roman" w:eastAsia="Times New Roman" w:hAnsi="Times New Roman" w:cs="Times New Roman"/>
              </w:rPr>
              <w:t>Изготовление сачка</w:t>
            </w:r>
          </w:p>
        </w:tc>
        <w:tc>
          <w:tcPr>
            <w:tcW w:w="4820" w:type="dxa"/>
          </w:tcPr>
          <w:p w:rsidR="009F3E8C" w:rsidRDefault="009F3E8C" w:rsidP="009F3E8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80000" cy="4537248"/>
                  <wp:effectExtent l="19050" t="0" r="0" b="0"/>
                  <wp:docPr id="13" name="Рисунок 13" descr="C:\Users\Ираида.DESKTOP-KBJFUC3\Desktop\НКН ЯКУТИЯ\Куйуур\01\2 плетение сачка по шагов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раида.DESKTOP-KBJFUC3\Desktop\НКН ЯКУТИЯ\Куйуур\01\2 плетение сачка по шагов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53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E8C" w:rsidRPr="009F3E8C" w:rsidRDefault="009F3E8C" w:rsidP="009F3E8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F3E8C">
              <w:rPr>
                <w:rFonts w:ascii="Times New Roman" w:eastAsia="Times New Roman" w:hAnsi="Times New Roman" w:cs="Times New Roman"/>
              </w:rPr>
              <w:t>Плетение сачка</w:t>
            </w:r>
          </w:p>
        </w:tc>
      </w:tr>
      <w:tr w:rsidR="009F3E8C" w:rsidTr="00F62DE1">
        <w:tc>
          <w:tcPr>
            <w:tcW w:w="4786" w:type="dxa"/>
          </w:tcPr>
          <w:p w:rsidR="009F3E8C" w:rsidRDefault="009F3E8C" w:rsidP="009F3E8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80000" cy="4236775"/>
                  <wp:effectExtent l="19050" t="0" r="0" b="0"/>
                  <wp:docPr id="14" name="Рисунок 14" descr="C:\Users\Ираида.DESKTOP-KBJFUC3\Desktop\НКН ЯКУТИЯ\Куйуур\01\3 плетение сачка по шагов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раида.DESKTOP-KBJFUC3\Desktop\НКН ЯКУТИЯ\Куйуур\01\3 плетение сачка по шагов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23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320" w:rsidRPr="00D84320" w:rsidRDefault="00D84320" w:rsidP="009F3E8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84320">
              <w:rPr>
                <w:rFonts w:ascii="Times New Roman" w:eastAsia="Times New Roman" w:hAnsi="Times New Roman" w:cs="Times New Roman"/>
              </w:rPr>
              <w:t xml:space="preserve">Плетение сачка </w:t>
            </w:r>
            <w:proofErr w:type="spellStart"/>
            <w:proofErr w:type="gramStart"/>
            <w:r w:rsidRPr="00D84320">
              <w:rPr>
                <w:rFonts w:ascii="Times New Roman" w:eastAsia="Times New Roman" w:hAnsi="Times New Roman" w:cs="Times New Roman"/>
              </w:rPr>
              <w:t>по-шагово</w:t>
            </w:r>
            <w:proofErr w:type="spellEnd"/>
            <w:proofErr w:type="gramEnd"/>
          </w:p>
        </w:tc>
        <w:tc>
          <w:tcPr>
            <w:tcW w:w="4820" w:type="dxa"/>
          </w:tcPr>
          <w:p w:rsidR="009F3E8C" w:rsidRDefault="00D84320" w:rsidP="009F3E8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78472" cy="4192291"/>
                  <wp:effectExtent l="19050" t="0" r="0" b="0"/>
                  <wp:docPr id="15" name="Рисунок 15" descr="C:\Users\Ираида.DESKTOP-KBJFUC3\Desktop\НКН ЯКУТИЯ\Куйуур\01\4 плетение сачка по шаг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раида.DESKTOP-KBJFUC3\Desktop\НКН ЯКУТИЯ\Куйуур\01\4 плетение сачка по шаг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194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320" w:rsidRPr="00D84320" w:rsidRDefault="00D84320" w:rsidP="009F3E8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84320">
              <w:rPr>
                <w:rFonts w:ascii="Times New Roman" w:eastAsia="Times New Roman" w:hAnsi="Times New Roman" w:cs="Times New Roman"/>
              </w:rPr>
              <w:t>Изготовление сачка</w:t>
            </w:r>
          </w:p>
        </w:tc>
      </w:tr>
      <w:tr w:rsidR="009F3E8C" w:rsidTr="00F62DE1">
        <w:tc>
          <w:tcPr>
            <w:tcW w:w="4786" w:type="dxa"/>
          </w:tcPr>
          <w:p w:rsidR="009F3E8C" w:rsidRDefault="00962097" w:rsidP="009F3E8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800000" cy="4450750"/>
                  <wp:effectExtent l="19050" t="0" r="0" b="0"/>
                  <wp:docPr id="16" name="Рисунок 16" descr="C:\Users\Ираида.DESKTOP-KBJFUC3\Desktop\НКН ЯКУТИЯ\Куйуур\01\5 деревянная стойа развилина с попереч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раида.DESKTOP-KBJFUC3\Desktop\НКН ЯКУТИЯ\Куйуур\01\5 деревянная стойа развилина с попереч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445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097" w:rsidRDefault="00962097" w:rsidP="009F3E8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62097">
              <w:rPr>
                <w:rFonts w:ascii="Times New Roman" w:eastAsia="Times New Roman" w:hAnsi="Times New Roman" w:cs="Times New Roman"/>
              </w:rPr>
              <w:t>Деревянная стойка развилина с поперечиной</w:t>
            </w:r>
          </w:p>
          <w:p w:rsidR="00F62DE1" w:rsidRPr="00962097" w:rsidRDefault="00F62DE1" w:rsidP="009F3E8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20" w:type="dxa"/>
          </w:tcPr>
          <w:p w:rsidR="009F3E8C" w:rsidRDefault="00F62DE1" w:rsidP="009F3E8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80000" cy="3121447"/>
                  <wp:effectExtent l="19050" t="0" r="0" b="0"/>
                  <wp:docPr id="20" name="Рисунок 20" descr="C:\Users\Ираида.DESKTOP-KBJFUC3\Desktop\НКН ЯКУТИЯ\Куйуур\01\7 момент плет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Ираида.DESKTOP-KBJFUC3\Desktop\НКН ЯКУТИЯ\Куйуур\01\7 момент плет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12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097" w:rsidRDefault="00962097" w:rsidP="009F3E8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62097" w:rsidRPr="00962097" w:rsidRDefault="00F62DE1" w:rsidP="00F62DE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Плетение сачка</w:t>
            </w:r>
          </w:p>
        </w:tc>
      </w:tr>
      <w:tr w:rsidR="00F62DE1" w:rsidTr="00F62DE1">
        <w:tc>
          <w:tcPr>
            <w:tcW w:w="4786" w:type="dxa"/>
          </w:tcPr>
          <w:p w:rsidR="00F62DE1" w:rsidRDefault="00F62DE1" w:rsidP="009F3E8C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80000" cy="1622061"/>
                  <wp:effectExtent l="19050" t="0" r="0" b="0"/>
                  <wp:docPr id="18" name="Рисунок 18" descr="C:\Users\Ираида.DESKTOP-KBJFUC3\Desktop\НКН ЯКУТИЯ\Куйуур\01\6 момент плет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раида.DESKTOP-KBJFUC3\Desktop\НКН ЯКУТИЯ\Куйуур\01\6 момент плет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2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DE1" w:rsidRDefault="00F62DE1" w:rsidP="009F3E8C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</w:rPr>
            </w:pPr>
          </w:p>
          <w:p w:rsidR="00F62DE1" w:rsidRPr="00F62DE1" w:rsidRDefault="00F62DE1" w:rsidP="009F3E8C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F62DE1">
              <w:rPr>
                <w:rFonts w:ascii="Times New Roman" w:eastAsia="Times New Roman" w:hAnsi="Times New Roman" w:cs="Times New Roman"/>
                <w:noProof/>
              </w:rPr>
              <w:t>Плетение сачка</w:t>
            </w:r>
          </w:p>
        </w:tc>
        <w:tc>
          <w:tcPr>
            <w:tcW w:w="4820" w:type="dxa"/>
          </w:tcPr>
          <w:p w:rsidR="00F62DE1" w:rsidRDefault="00F62DE1" w:rsidP="009F3E8C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80000" cy="3258562"/>
                  <wp:effectExtent l="19050" t="0" r="0" b="0"/>
                  <wp:docPr id="21" name="Рисунок 21" descr="C:\Users\Ираида.DESKTOP-KBJFUC3\Desktop\НКН ЯКУТИЯ\Куйуур\01\9 поперечина стой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Ираида.DESKTOP-KBJFUC3\Desktop\НКН ЯКУТИЯ\Куйуур\01\9 поперечина стой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258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DE1" w:rsidRPr="00F62DE1" w:rsidRDefault="00F62DE1" w:rsidP="009F3E8C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F62DE1">
              <w:rPr>
                <w:rFonts w:ascii="Times New Roman" w:eastAsia="Times New Roman" w:hAnsi="Times New Roman" w:cs="Times New Roman"/>
                <w:noProof/>
              </w:rPr>
              <w:t>Поперечина стойки</w:t>
            </w:r>
          </w:p>
        </w:tc>
      </w:tr>
      <w:tr w:rsidR="00F62DE1" w:rsidTr="00F62DE1">
        <w:tc>
          <w:tcPr>
            <w:tcW w:w="4786" w:type="dxa"/>
          </w:tcPr>
          <w:p w:rsidR="00F62DE1" w:rsidRDefault="00F62DE1" w:rsidP="009F3E8C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880000" cy="1622061"/>
                  <wp:effectExtent l="19050" t="0" r="0" b="0"/>
                  <wp:docPr id="22" name="Рисунок 22" descr="C:\Users\Ираида.DESKTOP-KBJFUC3\Desktop\НКН ЯКУТИЯ\Куйуур\01\8 крепление сачка к обручу бечев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Ираида.DESKTOP-KBJFUC3\Desktop\НКН ЯКУТИЯ\Куйуур\01\8 крепление сачка к обручу бечев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2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DE1" w:rsidRDefault="00F62DE1" w:rsidP="009F3E8C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</w:rPr>
            </w:pPr>
          </w:p>
          <w:p w:rsidR="00F62DE1" w:rsidRPr="00F62DE1" w:rsidRDefault="00F62DE1" w:rsidP="009F3E8C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F62DE1">
              <w:rPr>
                <w:rFonts w:ascii="Times New Roman" w:eastAsia="Times New Roman" w:hAnsi="Times New Roman" w:cs="Times New Roman"/>
                <w:noProof/>
              </w:rPr>
              <w:t>Крепление сачка к обручу бечевкой</w:t>
            </w:r>
          </w:p>
        </w:tc>
        <w:tc>
          <w:tcPr>
            <w:tcW w:w="4820" w:type="dxa"/>
          </w:tcPr>
          <w:p w:rsidR="00F62DE1" w:rsidRDefault="00F62DE1" w:rsidP="009F3E8C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80000" cy="2096283"/>
                  <wp:effectExtent l="19050" t="0" r="0" b="0"/>
                  <wp:docPr id="23" name="Рисунок 23" descr="C:\Users\Ираида.DESKTOP-KBJFUC3\Desktop\НКН ЯКУТИЯ\Куйуур\01\10 придача формы сачка с помощю конского нав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Ираида.DESKTOP-KBJFUC3\Desktop\НКН ЯКУТИЯ\Куйуур\01\10 придача формы сачка с помощю конского нав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9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DE1" w:rsidRDefault="00F62DE1" w:rsidP="00F62DE1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F62DE1">
              <w:rPr>
                <w:rFonts w:ascii="Times New Roman" w:eastAsia="Times New Roman" w:hAnsi="Times New Roman" w:cs="Times New Roman"/>
                <w:noProof/>
              </w:rPr>
              <w:t>Придача формы сачка с помощью</w:t>
            </w:r>
          </w:p>
          <w:p w:rsidR="00F62DE1" w:rsidRPr="00F62DE1" w:rsidRDefault="00F62DE1" w:rsidP="00F62DE1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F62DE1">
              <w:rPr>
                <w:rFonts w:ascii="Times New Roman" w:eastAsia="Times New Roman" w:hAnsi="Times New Roman" w:cs="Times New Roman"/>
                <w:noProof/>
              </w:rPr>
              <w:t>конского навоза</w:t>
            </w:r>
          </w:p>
        </w:tc>
      </w:tr>
    </w:tbl>
    <w:p w:rsidR="001A3272" w:rsidRDefault="001A3272" w:rsidP="001A327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610BE8" w:rsidRDefault="00365B1C" w:rsidP="00C96F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Вот это приобщение к традиционным занятием называется по</w:t>
      </w:r>
      <w:r w:rsidR="00C96F75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якутски “У</w:t>
      </w:r>
      <w:r w:rsidR="00C96F75">
        <w:rPr>
          <w:rFonts w:ascii="Times New Roman" w:eastAsia="Times New Roman" w:hAnsi="Times New Roman" w:cs="Times New Roman"/>
          <w:sz w:val="28"/>
          <w:lang w:val="en-US"/>
        </w:rPr>
        <w:t>h</w:t>
      </w:r>
      <w:proofErr w:type="spellStart"/>
      <w:r>
        <w:rPr>
          <w:rFonts w:ascii="Times New Roman" w:eastAsia="Times New Roman" w:hAnsi="Times New Roman" w:cs="Times New Roman"/>
          <w:sz w:val="28"/>
        </w:rPr>
        <w:t>уйуу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”, то есть "процесс приобщения", </w:t>
      </w:r>
      <w:proofErr w:type="gramStart"/>
      <w:r>
        <w:rPr>
          <w:rFonts w:ascii="Times New Roman" w:eastAsia="Times New Roman" w:hAnsi="Times New Roman" w:cs="Times New Roman"/>
          <w:sz w:val="28"/>
        </w:rPr>
        <w:t>это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прежде всего семья и сельское общество. В глухой деревушке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Сургуулук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плачевном состоянии находится сельский клуб, нет ни школы, спортивного зала, бездорожье, только зимник, отдаленность от центра, изолированность, нехватка рабочих мест. В любой отрицательной ситуации есть свои плюсы, благодаря этой ситуации сохраняется традиционный уклад жизни и взгляды на жизнь. </w:t>
      </w:r>
    </w:p>
    <w:p w:rsidR="00610BE8" w:rsidRDefault="00365B1C" w:rsidP="00C96F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Одним из способов сохранения культуры являются: популяризация традиционных промыслов, проведение мероприятий, направленных на их актуализацию. </w:t>
      </w:r>
    </w:p>
    <w:p w:rsidR="00610BE8" w:rsidRDefault="00365B1C" w:rsidP="00C96F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настоящее время рыбалка </w:t>
      </w:r>
      <w:proofErr w:type="spellStart"/>
      <w:r>
        <w:rPr>
          <w:rFonts w:ascii="Times New Roman" w:eastAsia="Times New Roman" w:hAnsi="Times New Roman" w:cs="Times New Roman"/>
          <w:sz w:val="28"/>
        </w:rPr>
        <w:t>куйуур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является частью новой национальной идеи, которая будет служить объединению, консолидации общества, укреплять патриотизм якутского народа, его национальное достоинство.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11. История выявления и фиксация – </w:t>
      </w:r>
      <w:r w:rsidR="00C96F75">
        <w:rPr>
          <w:rFonts w:ascii="Times New Roman" w:eastAsia="Times New Roman" w:hAnsi="Times New Roman" w:cs="Times New Roman"/>
          <w:sz w:val="28"/>
        </w:rPr>
        <w:t>экспедиция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12. Источники информации: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Библиография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Иванов В.Н Социально- экономические отношения якутов. XVII в. Якутск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Издательский дом СВФУ, 2015.- 468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Моякунов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Мойокуун</w:t>
      </w:r>
      <w:proofErr w:type="spellEnd"/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Индеев</w:t>
      </w:r>
      <w:proofErr w:type="spellEnd"/>
      <w:r>
        <w:rPr>
          <w:rFonts w:ascii="Times New Roman" w:eastAsia="Times New Roman" w:hAnsi="Times New Roman" w:cs="Times New Roman"/>
          <w:sz w:val="28"/>
        </w:rPr>
        <w:t>, Аркадий Спиридонович. Саха мындырөйүнэн</w:t>
      </w:r>
      <w:proofErr w:type="gramStart"/>
      <w:r>
        <w:rPr>
          <w:rFonts w:ascii="Times New Roman" w:eastAsia="Times New Roman" w:hAnsi="Times New Roman" w:cs="Times New Roman"/>
          <w:sz w:val="28"/>
        </w:rPr>
        <w:t>:т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уһалаахсүбэлэр / </w:t>
      </w:r>
      <w:proofErr w:type="spellStart"/>
      <w:r>
        <w:rPr>
          <w:rFonts w:ascii="Times New Roman" w:eastAsia="Times New Roman" w:hAnsi="Times New Roman" w:cs="Times New Roman"/>
          <w:sz w:val="28"/>
        </w:rPr>
        <w:t>Мойокуун</w:t>
      </w:r>
      <w:proofErr w:type="spellEnd"/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Индеев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.- </w:t>
      </w:r>
      <w:proofErr w:type="spellStart"/>
      <w:r>
        <w:rPr>
          <w:rFonts w:ascii="Times New Roman" w:eastAsia="Times New Roman" w:hAnsi="Times New Roman" w:cs="Times New Roman"/>
          <w:sz w:val="28"/>
        </w:rPr>
        <w:t>Дьокуускай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Бичик</w:t>
      </w:r>
      <w:proofErr w:type="spellEnd"/>
      <w:r>
        <w:rPr>
          <w:rFonts w:ascii="Times New Roman" w:eastAsia="Times New Roman" w:hAnsi="Times New Roman" w:cs="Times New Roman"/>
          <w:sz w:val="28"/>
        </w:rPr>
        <w:t>, 2018.- 160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Люди: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1.Иванов Иван Иванович – 1933 г.р. уроженец с.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Сургуулук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“Отличник социалистического соревнования сельского хозяйства РСФСР”, “Отличник пушного промысла ЯАССР”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2.Уйгурова Евдокия Афанасьевна</w:t>
      </w:r>
      <w:r w:rsidR="00C96F75">
        <w:rPr>
          <w:rFonts w:ascii="Times New Roman" w:eastAsia="Times New Roman" w:hAnsi="Times New Roman" w:cs="Times New Roman"/>
          <w:sz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</w:rPr>
        <w:t xml:space="preserve"> 28.02.1951г.р., уроженка с.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Сургуулук</w:t>
      </w:r>
      <w:proofErr w:type="spellEnd"/>
      <w:r>
        <w:rPr>
          <w:rFonts w:ascii="Times New Roman" w:eastAsia="Times New Roman" w:hAnsi="Times New Roman" w:cs="Times New Roman"/>
          <w:sz w:val="28"/>
        </w:rPr>
        <w:t>, пенсионерка, домохозяйка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3.Архипов Никита </w:t>
      </w:r>
      <w:proofErr w:type="spellStart"/>
      <w:r>
        <w:rPr>
          <w:rFonts w:ascii="Times New Roman" w:eastAsia="Times New Roman" w:hAnsi="Times New Roman" w:cs="Times New Roman"/>
          <w:sz w:val="28"/>
        </w:rPr>
        <w:t>Деевич</w:t>
      </w:r>
      <w:proofErr w:type="spellEnd"/>
      <w:r w:rsidR="00C96F75">
        <w:rPr>
          <w:rFonts w:ascii="Times New Roman" w:eastAsia="Times New Roman" w:hAnsi="Times New Roman" w:cs="Times New Roman"/>
          <w:sz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</w:rPr>
        <w:t xml:space="preserve"> 1940 г.р., уроженец с.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Сургуулук</w:t>
      </w:r>
      <w:proofErr w:type="spellEnd"/>
      <w:r>
        <w:rPr>
          <w:rFonts w:ascii="Times New Roman" w:eastAsia="Times New Roman" w:hAnsi="Times New Roman" w:cs="Times New Roman"/>
          <w:sz w:val="28"/>
        </w:rPr>
        <w:t>, доктор исторических наук, первый якутский археолог,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профессор.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Алексеев Павел Павлович </w:t>
      </w:r>
      <w:r w:rsidR="00C96F75">
        <w:rPr>
          <w:rFonts w:ascii="Times New Roman" w:eastAsia="Times New Roman" w:hAnsi="Times New Roman" w:cs="Times New Roman"/>
          <w:sz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</w:rPr>
        <w:t>1955 г.р. уроженец с</w:t>
      </w:r>
      <w:r w:rsidR="00C96F75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Сургуулук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C96F75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меет два высших образования, </w:t>
      </w:r>
      <w:r w:rsidR="00C96F75">
        <w:rPr>
          <w:rFonts w:ascii="Times New Roman" w:eastAsia="Times New Roman" w:hAnsi="Times New Roman" w:cs="Times New Roman"/>
          <w:sz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</w:rPr>
        <w:t>специальности: биолог-химик, биолог-охотовед.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Мастер спорта по гиревому спорту, певец</w:t>
      </w:r>
      <w:r w:rsidR="00C96F75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>импровизатор.</w:t>
      </w:r>
    </w:p>
    <w:p w:rsidR="00610BE8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Семенов Дмитрий Иванович</w:t>
      </w:r>
      <w:r w:rsidR="00C96F75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1957 г.р. уроженец с.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Сургуулук</w:t>
      </w:r>
      <w:proofErr w:type="spellEnd"/>
      <w:r>
        <w:rPr>
          <w:rFonts w:ascii="Times New Roman" w:eastAsia="Times New Roman" w:hAnsi="Times New Roman" w:cs="Times New Roman"/>
          <w:sz w:val="28"/>
        </w:rPr>
        <w:t>. Столяр.</w:t>
      </w:r>
    </w:p>
    <w:p w:rsidR="00610BE8" w:rsidRDefault="00753FC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lang w:val="sah-RU"/>
        </w:rPr>
      </w:pPr>
      <w:r>
        <w:rPr>
          <w:rFonts w:ascii="Times New Roman" w:eastAsia="Times New Roman" w:hAnsi="Times New Roman" w:cs="Times New Roman"/>
          <w:sz w:val="28"/>
        </w:rPr>
        <w:t xml:space="preserve">13. Современное </w:t>
      </w:r>
      <w:proofErr w:type="spellStart"/>
      <w:r>
        <w:rPr>
          <w:rFonts w:ascii="Times New Roman" w:eastAsia="Times New Roman" w:hAnsi="Times New Roman" w:cs="Times New Roman"/>
          <w:sz w:val="28"/>
        </w:rPr>
        <w:t>состо</w:t>
      </w:r>
      <w:proofErr w:type="spellEnd"/>
      <w:r>
        <w:rPr>
          <w:rFonts w:ascii="Times New Roman" w:eastAsia="Times New Roman" w:hAnsi="Times New Roman" w:cs="Times New Roman"/>
          <w:sz w:val="28"/>
          <w:lang w:val="sah-RU"/>
        </w:rPr>
        <w:t>я</w:t>
      </w:r>
      <w:proofErr w:type="spellStart"/>
      <w:r w:rsidR="00365B1C">
        <w:rPr>
          <w:rFonts w:ascii="Times New Roman" w:eastAsia="Times New Roman" w:hAnsi="Times New Roman" w:cs="Times New Roman"/>
          <w:sz w:val="28"/>
        </w:rPr>
        <w:t>ние</w:t>
      </w:r>
      <w:proofErr w:type="spellEnd"/>
      <w:r w:rsidR="00365B1C">
        <w:rPr>
          <w:rFonts w:ascii="Times New Roman" w:eastAsia="Times New Roman" w:hAnsi="Times New Roman" w:cs="Times New Roman"/>
          <w:sz w:val="28"/>
        </w:rPr>
        <w:t xml:space="preserve"> о</w:t>
      </w:r>
      <w:bookmarkStart w:id="0" w:name="_GoBack"/>
      <w:bookmarkEnd w:id="0"/>
      <w:r w:rsidR="00365B1C">
        <w:rPr>
          <w:rFonts w:ascii="Times New Roman" w:eastAsia="Times New Roman" w:hAnsi="Times New Roman" w:cs="Times New Roman"/>
          <w:sz w:val="28"/>
        </w:rPr>
        <w:t>бъекта</w:t>
      </w:r>
      <w:r w:rsidR="00C96F75">
        <w:rPr>
          <w:rFonts w:ascii="Times New Roman" w:eastAsia="Times New Roman" w:hAnsi="Times New Roman" w:cs="Times New Roman"/>
          <w:sz w:val="28"/>
        </w:rPr>
        <w:t>.</w:t>
      </w:r>
      <w:r w:rsidR="00365B1C">
        <w:rPr>
          <w:rFonts w:ascii="Times New Roman" w:eastAsia="Times New Roman" w:hAnsi="Times New Roman" w:cs="Times New Roman"/>
          <w:sz w:val="28"/>
        </w:rPr>
        <w:t xml:space="preserve"> </w:t>
      </w:r>
    </w:p>
    <w:p w:rsidR="00B4657B" w:rsidRPr="00B4657B" w:rsidRDefault="00B4657B" w:rsidP="00C96F75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Стоит 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на 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относительно высоком уровне, подледная рыбалка сачком не только,</w:t>
      </w:r>
      <w:r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вид добычи пищи, но и спорт, активный отдых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.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Специалисты управления экологии и природных ресурсов ежегодно организовывают специальные состязания</w:t>
      </w:r>
      <w:r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по подледной рыбалке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сачком, для сохранения рыбных запасов, против замора, то есть в целях обогащения водоема кислородом.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Поэтому подледная рыбалка сачком –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это взаимоотношения человека и природы, то есть это наличие</w:t>
      </w:r>
      <w:r w:rsidR="00365B1C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, испокон век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ов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высокой есте</w:t>
      </w:r>
      <w:r w:rsidR="00365B1C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ственной экологической культуры народа саха.</w:t>
      </w:r>
    </w:p>
    <w:p w:rsidR="00C96F75" w:rsidRDefault="00365B1C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14.  Формы сохранения и использования  объекта в де</w:t>
      </w:r>
      <w:r w:rsidR="00C96F75">
        <w:rPr>
          <w:rFonts w:ascii="Times New Roman" w:eastAsia="Times New Roman" w:hAnsi="Times New Roman" w:cs="Times New Roman"/>
          <w:sz w:val="28"/>
        </w:rPr>
        <w:t>ятельности учреждений культуры.</w:t>
      </w:r>
    </w:p>
    <w:p w:rsidR="00610BE8" w:rsidRDefault="00365B1C" w:rsidP="00C96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наслеге работают клубные  формирования “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Сургуулук</w:t>
      </w:r>
      <w:proofErr w:type="spellEnd"/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хо</w:t>
      </w:r>
      <w:proofErr w:type="gramStart"/>
      <w:r w:rsidR="00C96F75">
        <w:rPr>
          <w:rFonts w:ascii="Times New Roman" w:eastAsia="Times New Roman" w:hAnsi="Times New Roman" w:cs="Times New Roman"/>
          <w:sz w:val="28"/>
          <w:lang w:val="en-US"/>
        </w:rPr>
        <w:t>h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ууннара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 мужской клуб любителей традиционной культуры. </w:t>
      </w:r>
    </w:p>
    <w:p w:rsidR="00610BE8" w:rsidRDefault="00365B1C" w:rsidP="00C96F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Клуб</w:t>
      </w:r>
      <w:r w:rsidR="00C96F7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бабушек “</w:t>
      </w:r>
      <w:proofErr w:type="spellStart"/>
      <w:r>
        <w:rPr>
          <w:rFonts w:ascii="Times New Roman" w:eastAsia="Times New Roman" w:hAnsi="Times New Roman" w:cs="Times New Roman"/>
          <w:sz w:val="28"/>
        </w:rPr>
        <w:t>Алгыс</w:t>
      </w:r>
      <w:proofErr w:type="spellEnd"/>
      <w:r>
        <w:rPr>
          <w:rFonts w:ascii="Times New Roman" w:eastAsia="Times New Roman" w:hAnsi="Times New Roman" w:cs="Times New Roman"/>
          <w:sz w:val="28"/>
        </w:rPr>
        <w:t>” формирование занимается плетением из конского волоса сачка и.т.д.</w:t>
      </w:r>
    </w:p>
    <w:p w:rsidR="00610BE8" w:rsidRPr="00B4657B" w:rsidRDefault="00365B1C" w:rsidP="00C96F7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sah-RU"/>
        </w:rPr>
      </w:pPr>
      <w:r>
        <w:rPr>
          <w:rFonts w:ascii="Times New Roman" w:eastAsia="Times New Roman" w:hAnsi="Times New Roman" w:cs="Times New Roman"/>
          <w:sz w:val="28"/>
        </w:rPr>
        <w:t>Специалисты МБУ “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Сургулукское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КДУ” корректируют работы </w:t>
      </w:r>
      <w:proofErr w:type="gramStart"/>
      <w:r>
        <w:rPr>
          <w:rFonts w:ascii="Times New Roman" w:eastAsia="Times New Roman" w:hAnsi="Times New Roman" w:cs="Times New Roman"/>
          <w:sz w:val="28"/>
        </w:rPr>
        <w:t>клубов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ведут систематическое освещение, популяризацию деятельности клубов через интернет сети, </w:t>
      </w:r>
      <w:r w:rsidR="00B4657B">
        <w:rPr>
          <w:rFonts w:ascii="Times New Roman" w:eastAsia="Times New Roman" w:hAnsi="Times New Roman" w:cs="Times New Roman"/>
          <w:sz w:val="28"/>
        </w:rPr>
        <w:t>передачи для онлайн смотра</w:t>
      </w:r>
    </w:p>
    <w:p w:rsidR="00B4657B" w:rsidRPr="00B4657B" w:rsidRDefault="00C96F75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15. Автор. </w:t>
      </w:r>
      <w:r w:rsidR="00B4657B"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Саввинова Е.П.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16. 15.04 .2022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18 Сведения, сопровождающие аудио-, видеоматериалы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1.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Древнейший традиционный промысел народа саха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–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Куйуур.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Саввинова Е. П.- закадровый текст.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Изображения :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Бригада Иванова И.И. муҥха. Фото. Из семейного архива Ивановых.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lastRenderedPageBreak/>
        <w:t>Иванов Инн.И. Фото. Из семейного архива Ивановых.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Иванов Иван Иванович – старец Чыгыы рассказывает об объекте. Видеозапись Попов Е.Н.14.04.2022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Уйгурова Е.А. и внучка Семенова Н. Р. Техника плетения сачка.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Видеозапись Попов Е.Н.14.04.2022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Егоров Прокопий Семенович.Фото.Алексеева О.В. 14.04.2022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Сачок –Куйуур. Фото Алексеева О.В. 14.04.2022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Пешня.Фото.Алексеева О.В. 14.04.2022 г.</w:t>
      </w:r>
    </w:p>
    <w:p w:rsidR="00B4657B" w:rsidRPr="00B4657B" w:rsidRDefault="00C96F75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Доска-</w:t>
      </w:r>
      <w:r w:rsidR="00B4657B"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упор с отверстием (түөрэй). Фото, Алексеева О.В. 14.04.2022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Набор старинного набора рыбака. Фото Алексеева О.В. 14.04.2022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Процесс подледного рыболовства. Видеозапись Никифорова Л.Ф.</w:t>
      </w:r>
      <w:r w:rsidR="00C96F75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 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25.03.2022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Максимов А.А.Фото. Никифорова Л.Ф.25.03.2022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 xml:space="preserve">Иванов И.И. 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III</w:t>
      </w: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. Фото.  Никифорова Л.Ф.25.03.2022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Степанов.С.С.Фото.   Никифорова Л.Ф.25.03.2022 г.</w:t>
      </w:r>
    </w:p>
    <w:p w:rsidR="00B4657B" w:rsidRPr="00B4657B" w:rsidRDefault="00B4657B" w:rsidP="00B4657B">
      <w:pPr>
        <w:jc w:val="both"/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</w:pPr>
      <w:r w:rsidRPr="00B4657B">
        <w:rPr>
          <w:rFonts w:ascii="Times New Roman" w:eastAsiaTheme="minorHAnsi" w:hAnsi="Times New Roman" w:cs="Times New Roman"/>
          <w:sz w:val="28"/>
          <w:szCs w:val="28"/>
          <w:lang w:val="sah-RU" w:eastAsia="en-US"/>
        </w:rPr>
        <w:t>Боескоров А.И.Фото.  Никифорова Л.Ф.25.03.2022 г.</w:t>
      </w:r>
    </w:p>
    <w:p w:rsidR="00610BE8" w:rsidRDefault="006B34F6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hyperlink r:id="rId21" w:history="1">
        <w:r w:rsidR="005B2733" w:rsidRPr="00E93011">
          <w:rPr>
            <w:rStyle w:val="a7"/>
            <w:rFonts w:ascii="Times New Roman" w:eastAsia="Times New Roman" w:hAnsi="Times New Roman" w:cs="Times New Roman"/>
            <w:sz w:val="28"/>
          </w:rPr>
          <w:t>https://youtu.be/hEVYbPauv-w</w:t>
        </w:r>
      </w:hyperlink>
    </w:p>
    <w:p w:rsidR="005B2733" w:rsidRDefault="005B2733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5B2733" w:rsidSect="00A61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10BE8"/>
    <w:rsid w:val="00136DFF"/>
    <w:rsid w:val="001A3272"/>
    <w:rsid w:val="002A05B8"/>
    <w:rsid w:val="00317954"/>
    <w:rsid w:val="00365B1C"/>
    <w:rsid w:val="003B1723"/>
    <w:rsid w:val="0051593E"/>
    <w:rsid w:val="005B17E9"/>
    <w:rsid w:val="005B2733"/>
    <w:rsid w:val="00610BE8"/>
    <w:rsid w:val="006B34F6"/>
    <w:rsid w:val="00753FC7"/>
    <w:rsid w:val="007A7B68"/>
    <w:rsid w:val="00962097"/>
    <w:rsid w:val="009827F1"/>
    <w:rsid w:val="009C30EC"/>
    <w:rsid w:val="009E2153"/>
    <w:rsid w:val="009F3E8C"/>
    <w:rsid w:val="00A61473"/>
    <w:rsid w:val="00AA4071"/>
    <w:rsid w:val="00B4657B"/>
    <w:rsid w:val="00BF4B3F"/>
    <w:rsid w:val="00C5777F"/>
    <w:rsid w:val="00C96F75"/>
    <w:rsid w:val="00CE32D6"/>
    <w:rsid w:val="00D84320"/>
    <w:rsid w:val="00DF6531"/>
    <w:rsid w:val="00EC5C76"/>
    <w:rsid w:val="00EF4006"/>
    <w:rsid w:val="00F62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F75"/>
    <w:pPr>
      <w:ind w:left="720"/>
      <w:contextualSpacing/>
    </w:pPr>
  </w:style>
  <w:style w:type="table" w:styleId="a4">
    <w:name w:val="Table Grid"/>
    <w:basedOn w:val="a1"/>
    <w:uiPriority w:val="59"/>
    <w:rsid w:val="003179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795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B27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youtu.be/hEVYbPauv-w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77748-C4C9-46CA-B7EF-20CCA6CA7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9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Ираида</dc:creator>
  <cp:lastModifiedBy>Пользователь Windows</cp:lastModifiedBy>
  <cp:revision>17</cp:revision>
  <dcterms:created xsi:type="dcterms:W3CDTF">2022-04-19T04:58:00Z</dcterms:created>
  <dcterms:modified xsi:type="dcterms:W3CDTF">2022-07-13T00:44:00Z</dcterms:modified>
</cp:coreProperties>
</file>